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D413A2F" wp14:editId="0A61F93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B03680" w:rsidRPr="00B03680" w:rsidRDefault="00B03680" w:rsidP="00B03680">
            <w:pPr>
              <w:jc w:val="center"/>
              <w:rPr>
                <w:rFonts w:ascii="Arial" w:hAnsi="Arial" w:cs="Arial"/>
                <w:lang w:val="en-GB"/>
              </w:rPr>
            </w:pPr>
            <w:r w:rsidRPr="00B03680">
              <w:rPr>
                <w:rFonts w:ascii="Arial" w:hAnsi="Arial" w:cs="Arial"/>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03680">
            <w:pPr>
              <w:rPr>
                <w:rFonts w:ascii="Arial" w:hAnsi="Arial"/>
              </w:rPr>
            </w:pPr>
            <w:r w:rsidRPr="00B03680">
              <w:rPr>
                <w:rFonts w:ascii="Arial" w:hAnsi="Arial"/>
              </w:rPr>
              <w:t>Cut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3680">
            <w:pPr>
              <w:rPr>
                <w:rFonts w:ascii="Arial" w:hAnsi="Arial"/>
              </w:rPr>
            </w:pPr>
            <w:proofErr w:type="spellStart"/>
            <w:r>
              <w:rPr>
                <w:rFonts w:ascii="Arial" w:hAnsi="Arial"/>
              </w:rPr>
              <w:t>HST</w:t>
            </w:r>
            <w:proofErr w:type="spellEnd"/>
            <w:r>
              <w:rPr>
                <w:rFonts w:ascii="Arial" w:hAnsi="Arial"/>
              </w:rPr>
              <w:t xml:space="preserve"> 743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3680">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03680">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r w:rsidR="00B03680">
              <w:rPr>
                <w:rFonts w:ascii="Arial" w:hAnsi="Arial"/>
                <w:b/>
                <w:lang w:val="en-GB"/>
              </w:rPr>
              <w:t xml:space="preserve">   </w:t>
            </w:r>
          </w:p>
        </w:tc>
        <w:tc>
          <w:tcPr>
            <w:tcW w:w="1188" w:type="dxa"/>
          </w:tcPr>
          <w:p w:rsidR="00D1300B" w:rsidRDefault="00B03680">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25546">
            <w:pPr>
              <w:jc w:val="center"/>
              <w:rPr>
                <w:rFonts w:ascii="Arial" w:hAnsi="Arial"/>
              </w:rPr>
            </w:pPr>
            <w:r>
              <w:rPr>
                <w:rFonts w:ascii="Arial" w:hAnsi="Arial"/>
              </w:rPr>
              <w:t>‘Angelique Lemay’</w:t>
            </w:r>
          </w:p>
        </w:tc>
        <w:tc>
          <w:tcPr>
            <w:tcW w:w="1188" w:type="dxa"/>
          </w:tcPr>
          <w:p w:rsidR="00D1300B" w:rsidRDefault="00525546">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25546">
            <w:pPr>
              <w:pStyle w:val="Heading2"/>
              <w:rPr>
                <w:rFonts w:ascii="Arial" w:hAnsi="Arial"/>
                <w:lang w:val="en-US"/>
              </w:rPr>
            </w:pPr>
            <w:r>
              <w:rPr>
                <w:rFonts w:ascii="Arial" w:hAnsi="Arial"/>
                <w:lang w:val="en-US"/>
              </w:rPr>
              <w:t>DEAN</w:t>
            </w:r>
            <w:r w:rsidR="00525546">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03680">
            <w:pPr>
              <w:rPr>
                <w:rFonts w:ascii="Arial" w:hAnsi="Arial"/>
              </w:rPr>
            </w:pPr>
            <w:proofErr w:type="spellStart"/>
            <w:r>
              <w:rPr>
                <w:rFonts w:ascii="Arial" w:hAnsi="Arial"/>
              </w:rPr>
              <w:t>HST</w:t>
            </w:r>
            <w:proofErr w:type="spellEnd"/>
            <w:r>
              <w:rPr>
                <w:rFonts w:ascii="Arial" w:hAnsi="Arial"/>
              </w:rPr>
              <w:t xml:space="preserve">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03680">
            <w:pPr>
              <w:rPr>
                <w:rFonts w:ascii="Arial" w:hAnsi="Arial"/>
              </w:rPr>
            </w:pPr>
            <w:r>
              <w:rPr>
                <w:rFonts w:ascii="Arial" w:hAnsi="Arial"/>
              </w:rPr>
              <w:t>40 hours/8weeks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25546">
        <w:trPr>
          <w:cantSplit/>
        </w:trPr>
        <w:tc>
          <w:tcPr>
            <w:tcW w:w="8856" w:type="dxa"/>
            <w:gridSpan w:val="6"/>
          </w:tcPr>
          <w:p w:rsidR="00525546" w:rsidRDefault="00525546">
            <w:pPr>
              <w:pStyle w:val="Heading2"/>
              <w:tabs>
                <w:tab w:val="center" w:pos="4560"/>
              </w:tabs>
              <w:rPr>
                <w:rFonts w:ascii="Arial" w:hAnsi="Arial"/>
                <w:b w:val="0"/>
              </w:rPr>
            </w:pPr>
            <w:r>
              <w:rPr>
                <w:rFonts w:ascii="Arial" w:hAnsi="Arial"/>
                <w:b w:val="0"/>
                <w:i/>
              </w:rPr>
              <w:t>For additional information, please contact Angelique Lemay, Dean</w:t>
            </w:r>
          </w:p>
        </w:tc>
      </w:tr>
      <w:tr w:rsidR="00525546">
        <w:trPr>
          <w:cantSplit/>
        </w:trPr>
        <w:tc>
          <w:tcPr>
            <w:tcW w:w="8856" w:type="dxa"/>
            <w:gridSpan w:val="6"/>
          </w:tcPr>
          <w:p w:rsidR="00525546" w:rsidRDefault="00525546">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25546">
        <w:trPr>
          <w:cantSplit/>
        </w:trPr>
        <w:tc>
          <w:tcPr>
            <w:tcW w:w="8856" w:type="dxa"/>
            <w:gridSpan w:val="6"/>
          </w:tcPr>
          <w:p w:rsidR="00525546" w:rsidRDefault="00525546">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03680" w:rsidRDefault="00B03680">
            <w:pPr>
              <w:rPr>
                <w:rFonts w:ascii="Arial" w:hAnsi="Arial"/>
              </w:rPr>
            </w:pPr>
            <w:r w:rsidRPr="00B03680">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03680" w:rsidRPr="00B03680" w:rsidRDefault="00B03680" w:rsidP="00B03680">
            <w:pPr>
              <w:rPr>
                <w:rFonts w:ascii="Arial" w:hAnsi="Arial"/>
                <w:b/>
              </w:rPr>
            </w:pPr>
            <w:r w:rsidRPr="00B03680">
              <w:rPr>
                <w:rFonts w:ascii="Arial" w:hAnsi="Arial"/>
                <w:b/>
              </w:rPr>
              <w:tab/>
              <w:t>1.</w:t>
            </w:r>
            <w:r w:rsidRPr="00B03680">
              <w:rPr>
                <w:rFonts w:ascii="Arial" w:hAnsi="Arial"/>
                <w:b/>
              </w:rPr>
              <w:tab/>
              <w:t>Identify and select tools and apply techniques to achieve desired cutting results.</w:t>
            </w:r>
          </w:p>
          <w:p w:rsidR="00B03680" w:rsidRPr="00B03680" w:rsidRDefault="00B03680" w:rsidP="00B03680">
            <w:pPr>
              <w:rPr>
                <w:rFonts w:ascii="Arial" w:hAnsi="Arial"/>
              </w:rPr>
            </w:pPr>
          </w:p>
          <w:p w:rsidR="00B03680" w:rsidRDefault="00B03680" w:rsidP="00B03680">
            <w:pPr>
              <w:rPr>
                <w:rFonts w:ascii="Arial" w:hAnsi="Arial"/>
                <w:u w:val="single"/>
              </w:rPr>
            </w:pPr>
            <w:r w:rsidRPr="00B03680">
              <w:rPr>
                <w:rFonts w:ascii="Arial" w:hAnsi="Arial"/>
              </w:rPr>
              <w:tab/>
            </w:r>
            <w:r w:rsidRPr="00B03680">
              <w:rPr>
                <w:rFonts w:ascii="Arial" w:hAnsi="Arial"/>
              </w:rPr>
              <w:tab/>
            </w:r>
            <w:r w:rsidRPr="00B03680">
              <w:rPr>
                <w:rFonts w:ascii="Arial" w:hAnsi="Arial"/>
                <w:u w:val="single"/>
              </w:rPr>
              <w:t>Potential Elements of the Performance:</w:t>
            </w:r>
          </w:p>
          <w:p w:rsidR="00B03680" w:rsidRPr="00B03680" w:rsidRDefault="00B03680" w:rsidP="00B03680">
            <w:pPr>
              <w:rPr>
                <w:rFonts w:ascii="Arial" w:hAnsi="Arial"/>
                <w:u w:val="single"/>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the use of shears, razors, clippers, trimmers and texturizing shears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Describe the purpose of maintaining consistent tension on the hair during cutting service and demonstrate correct technique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Adapt cutting procedure to accommodate face shape, density, texture, natural growth and wave patterns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Perform procedural steps for cutting service to assure accuracy in design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effective cross checking for evenness of cut </w:t>
            </w:r>
          </w:p>
          <w:p w:rsidR="00B03680" w:rsidRDefault="00B03680" w:rsidP="00B03680">
            <w:pPr>
              <w:rPr>
                <w:rFonts w:ascii="Arial" w:hAnsi="Arial"/>
              </w:rPr>
            </w:pPr>
            <w:r w:rsidRPr="00B03680">
              <w:rPr>
                <w:rFonts w:ascii="Arial" w:hAnsi="Arial"/>
              </w:rPr>
              <w:t>•</w:t>
            </w:r>
            <w:r w:rsidRPr="00B03680">
              <w:rPr>
                <w:rFonts w:ascii="Arial" w:hAnsi="Arial"/>
              </w:rPr>
              <w:tab/>
              <w:t>Perform visual inspection for design shape, form and texture</w:t>
            </w:r>
          </w:p>
          <w:p w:rsidR="00B03680" w:rsidRPr="00B03680" w:rsidRDefault="00B03680" w:rsidP="00B03680">
            <w:pPr>
              <w:rPr>
                <w:rFonts w:ascii="Arial" w:hAnsi="Arial"/>
              </w:rPr>
            </w:pPr>
          </w:p>
          <w:p w:rsidR="00B03680" w:rsidRPr="00B03680" w:rsidRDefault="00B03680" w:rsidP="00B03680">
            <w:pPr>
              <w:rPr>
                <w:rFonts w:ascii="Arial" w:hAnsi="Arial"/>
                <w:b/>
              </w:rPr>
            </w:pPr>
            <w:r w:rsidRPr="00B03680">
              <w:rPr>
                <w:rFonts w:ascii="Arial" w:hAnsi="Arial"/>
              </w:rPr>
              <w:tab/>
            </w:r>
            <w:r w:rsidRPr="00B03680">
              <w:rPr>
                <w:rFonts w:ascii="Arial" w:hAnsi="Arial"/>
                <w:b/>
              </w:rPr>
              <w:t>2.</w:t>
            </w:r>
            <w:r w:rsidRPr="00B03680">
              <w:rPr>
                <w:rFonts w:ascii="Arial" w:hAnsi="Arial"/>
                <w:b/>
              </w:rPr>
              <w:tab/>
              <w:t>Trim facial hair and cut superfluous hair.</w:t>
            </w:r>
          </w:p>
          <w:p w:rsidR="00B03680" w:rsidRPr="00B03680" w:rsidRDefault="00B03680" w:rsidP="00B03680">
            <w:pPr>
              <w:rPr>
                <w:rFonts w:ascii="Arial" w:hAnsi="Arial"/>
              </w:rPr>
            </w:pPr>
          </w:p>
          <w:p w:rsidR="00B03680" w:rsidRPr="00B03680" w:rsidRDefault="00B03680" w:rsidP="00B03680">
            <w:pPr>
              <w:rPr>
                <w:rFonts w:ascii="Arial" w:hAnsi="Arial"/>
                <w:u w:val="single"/>
              </w:rPr>
            </w:pPr>
            <w:r w:rsidRPr="00B03680">
              <w:rPr>
                <w:rFonts w:ascii="Arial" w:hAnsi="Arial"/>
              </w:rPr>
              <w:tab/>
            </w:r>
            <w:r w:rsidRPr="00B03680">
              <w:rPr>
                <w:rFonts w:ascii="Arial" w:hAnsi="Arial"/>
              </w:rPr>
              <w:tab/>
            </w:r>
            <w:r w:rsidRPr="00B03680">
              <w:rPr>
                <w:rFonts w:ascii="Arial" w:hAnsi="Arial"/>
                <w:u w:val="single"/>
              </w:rPr>
              <w:t>Potential Elements of the Performance:</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combing technique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Determine guideline and design </w:t>
            </w:r>
          </w:p>
          <w:p w:rsidR="00B03680" w:rsidRPr="00B03680" w:rsidRDefault="00B03680" w:rsidP="00B03680">
            <w:pPr>
              <w:rPr>
                <w:rFonts w:ascii="Arial" w:hAnsi="Arial"/>
              </w:rPr>
            </w:pPr>
            <w:r w:rsidRPr="00B03680">
              <w:rPr>
                <w:rFonts w:ascii="Arial" w:hAnsi="Arial"/>
              </w:rPr>
              <w:t>•</w:t>
            </w:r>
            <w:r w:rsidRPr="00B03680">
              <w:rPr>
                <w:rFonts w:ascii="Arial" w:hAnsi="Arial"/>
              </w:rPr>
              <w:tab/>
              <w:t>Demonstrate cutting and edging techniques</w:t>
            </w:r>
          </w:p>
          <w:p w:rsidR="00B03680" w:rsidRPr="00B03680" w:rsidRDefault="00B03680" w:rsidP="00B03680">
            <w:pPr>
              <w:rPr>
                <w:rFonts w:ascii="Arial" w:hAnsi="Arial"/>
              </w:rPr>
            </w:pPr>
            <w:r w:rsidRPr="00B03680">
              <w:rPr>
                <w:rFonts w:ascii="Arial" w:hAnsi="Arial"/>
              </w:rPr>
              <w:t>•</w:t>
            </w:r>
            <w:r w:rsidRPr="00B03680">
              <w:rPr>
                <w:rFonts w:ascii="Arial" w:hAnsi="Arial"/>
              </w:rPr>
              <w:tab/>
              <w:t>Perform visual inspection for evenness of design</w:t>
            </w:r>
          </w:p>
          <w:p w:rsidR="00B03680" w:rsidRPr="00B03680" w:rsidRDefault="00B03680" w:rsidP="00B03680">
            <w:pPr>
              <w:rPr>
                <w:rFonts w:ascii="Arial" w:hAnsi="Arial"/>
              </w:rPr>
            </w:pPr>
            <w:r w:rsidRPr="00B03680">
              <w:rPr>
                <w:rFonts w:ascii="Arial" w:hAnsi="Arial"/>
              </w:rPr>
              <w:t> </w:t>
            </w:r>
          </w:p>
          <w:p w:rsidR="00B03680" w:rsidRPr="00B03680" w:rsidRDefault="00B03680" w:rsidP="00B03680">
            <w:pPr>
              <w:rPr>
                <w:rFonts w:ascii="Arial" w:hAnsi="Arial"/>
                <w:b/>
              </w:rPr>
            </w:pPr>
            <w:r w:rsidRPr="00B03680">
              <w:rPr>
                <w:rFonts w:ascii="Arial" w:hAnsi="Arial"/>
                <w:b/>
              </w:rPr>
              <w:tab/>
              <w:t>3.</w:t>
            </w:r>
            <w:r w:rsidRPr="00B03680">
              <w:rPr>
                <w:rFonts w:ascii="Arial" w:hAnsi="Arial"/>
                <w:b/>
              </w:rPr>
              <w:tab/>
              <w:t>Customize cuts using detailing and texturing techniques on wet and dry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ab/>
            </w:r>
            <w:r w:rsidRPr="00B03680">
              <w:rPr>
                <w:rFonts w:ascii="Arial" w:hAnsi="Arial"/>
              </w:rPr>
              <w:tab/>
            </w:r>
            <w:r w:rsidRPr="00B03680">
              <w:rPr>
                <w:rFonts w:ascii="Arial" w:hAnsi="Arial"/>
                <w:u w:val="single"/>
              </w:rPr>
              <w:t>Potential Elements of the Performance</w:t>
            </w:r>
            <w:r w:rsidRPr="00B03680">
              <w:rPr>
                <w:rFonts w:ascii="Arial" w:hAnsi="Arial"/>
              </w:rPr>
              <w:t>:</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lastRenderedPageBreak/>
              <w:t>•</w:t>
            </w:r>
            <w:r w:rsidRPr="00B03680">
              <w:rPr>
                <w:rFonts w:ascii="Arial" w:hAnsi="Arial"/>
              </w:rPr>
              <w:tab/>
              <w:t xml:space="preserve">Determine area of the head that requires texturizing service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Determine area of the head that requires detailing Select tools to texturize hair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Select tools to detail hair cut </w:t>
            </w: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Demonstrate the steps to texturize hair </w:t>
            </w:r>
          </w:p>
          <w:p w:rsidR="00B03680" w:rsidRPr="00B03680" w:rsidRDefault="00B03680" w:rsidP="00B03680">
            <w:pPr>
              <w:rPr>
                <w:rFonts w:ascii="Arial" w:hAnsi="Arial"/>
              </w:rPr>
            </w:pPr>
            <w:r w:rsidRPr="00B03680">
              <w:rPr>
                <w:rFonts w:ascii="Arial" w:hAnsi="Arial"/>
              </w:rPr>
              <w:t>•</w:t>
            </w:r>
            <w:r w:rsidRPr="00B03680">
              <w:rPr>
                <w:rFonts w:ascii="Arial" w:hAnsi="Arial"/>
              </w:rPr>
              <w:tab/>
              <w:t>Demonstrate the steps to detail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 xml:space="preserve">Inspect with visual and tactile techniques to ensure completion of service </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Cross check for evenness of cut</w:t>
            </w:r>
          </w:p>
          <w:p w:rsidR="00B03680" w:rsidRPr="00B03680" w:rsidRDefault="00B03680" w:rsidP="00B03680">
            <w:pPr>
              <w:rPr>
                <w:rFonts w:ascii="Arial" w:hAnsi="Arial"/>
              </w:rPr>
            </w:pPr>
          </w:p>
          <w:p w:rsidR="00B03680" w:rsidRPr="00B03680" w:rsidRDefault="00B03680" w:rsidP="00B03680">
            <w:pPr>
              <w:rPr>
                <w:rFonts w:ascii="Arial" w:hAnsi="Arial"/>
                <w:b/>
              </w:rPr>
            </w:pPr>
            <w:r w:rsidRPr="00B03680">
              <w:rPr>
                <w:rFonts w:ascii="Arial" w:hAnsi="Arial"/>
              </w:rPr>
              <w:tab/>
            </w:r>
            <w:r w:rsidRPr="00B03680">
              <w:rPr>
                <w:rFonts w:ascii="Arial" w:hAnsi="Arial"/>
                <w:b/>
              </w:rPr>
              <w:t>4.</w:t>
            </w:r>
            <w:r w:rsidRPr="00B03680">
              <w:rPr>
                <w:rFonts w:ascii="Arial" w:hAnsi="Arial"/>
                <w:b/>
              </w:rPr>
              <w:tab/>
              <w:t>Recommend home care products and regimens to maintain quality and shape of cut</w:t>
            </w:r>
          </w:p>
          <w:p w:rsidR="00B03680" w:rsidRPr="00B03680" w:rsidRDefault="00B03680" w:rsidP="00B03680">
            <w:pPr>
              <w:rPr>
                <w:rFonts w:ascii="Arial" w:hAnsi="Arial"/>
              </w:rPr>
            </w:pPr>
          </w:p>
          <w:p w:rsidR="00B03680" w:rsidRDefault="00B03680" w:rsidP="00B03680">
            <w:pPr>
              <w:rPr>
                <w:rFonts w:ascii="Arial" w:hAnsi="Arial"/>
              </w:rPr>
            </w:pPr>
            <w:r w:rsidRPr="00B03680">
              <w:rPr>
                <w:rFonts w:ascii="Arial" w:hAnsi="Arial"/>
              </w:rPr>
              <w:tab/>
            </w:r>
            <w:r w:rsidRPr="00B03680">
              <w:rPr>
                <w:rFonts w:ascii="Arial" w:hAnsi="Arial"/>
              </w:rPr>
              <w:tab/>
            </w:r>
            <w:r w:rsidRPr="00B03680">
              <w:rPr>
                <w:rFonts w:ascii="Arial" w:hAnsi="Arial"/>
                <w:u w:val="single"/>
              </w:rPr>
              <w:t>Potential Elements of the Performance</w:t>
            </w:r>
            <w:r w:rsidRPr="00B03680">
              <w:rPr>
                <w:rFonts w:ascii="Arial" w:hAnsi="Arial"/>
              </w:rPr>
              <w:t>:</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Analyze growth pattern, density and texture of hair</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Consult with client to determine needs (life style)</w:t>
            </w:r>
          </w:p>
          <w:p w:rsidR="00B03680" w:rsidRPr="00B03680" w:rsidRDefault="00B03680" w:rsidP="00B03680">
            <w:pPr>
              <w:rPr>
                <w:rFonts w:ascii="Arial" w:hAnsi="Arial"/>
              </w:rPr>
            </w:pPr>
          </w:p>
          <w:p w:rsidR="00B03680" w:rsidRPr="00B03680" w:rsidRDefault="00B03680" w:rsidP="00B03680">
            <w:pPr>
              <w:rPr>
                <w:rFonts w:ascii="Arial" w:hAnsi="Arial"/>
              </w:rPr>
            </w:pPr>
            <w:r w:rsidRPr="00B03680">
              <w:rPr>
                <w:rFonts w:ascii="Arial" w:hAnsi="Arial"/>
              </w:rPr>
              <w:t>•</w:t>
            </w:r>
            <w:r w:rsidRPr="00B03680">
              <w:rPr>
                <w:rFonts w:ascii="Arial" w:hAnsi="Arial"/>
              </w:rPr>
              <w:tab/>
              <w:t>Study and re-create current trends (research resources and techniques)</w:t>
            </w:r>
          </w:p>
          <w:p w:rsidR="00B03680" w:rsidRPr="00B03680" w:rsidRDefault="00B03680" w:rsidP="00B03680">
            <w:pPr>
              <w:rPr>
                <w:rFonts w:ascii="Arial" w:hAnsi="Arial"/>
              </w:rPr>
            </w:pPr>
          </w:p>
          <w:p w:rsidR="00D1300B" w:rsidRDefault="00B03680" w:rsidP="00B03680">
            <w:pPr>
              <w:rPr>
                <w:rFonts w:ascii="Arial" w:hAnsi="Arial"/>
              </w:rPr>
            </w:pPr>
            <w:r w:rsidRPr="00B03680">
              <w:rPr>
                <w:rFonts w:ascii="Arial" w:hAnsi="Arial"/>
              </w:rPr>
              <w:t>•</w:t>
            </w:r>
            <w:r w:rsidRPr="00B03680">
              <w:rPr>
                <w:rFonts w:ascii="Arial" w:hAnsi="Arial"/>
              </w:rPr>
              <w:tab/>
              <w:t>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bookmarkStart w:id="0" w:name="_GoBack"/>
            <w:bookmarkEnd w:id="0"/>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03680" w:rsidRPr="00B03680" w:rsidRDefault="00B03680" w:rsidP="00B03680">
            <w:pPr>
              <w:rPr>
                <w:rFonts w:ascii="Arial" w:hAnsi="Arial"/>
              </w:rPr>
            </w:pPr>
            <w:r w:rsidRPr="00B03680">
              <w:rPr>
                <w:rFonts w:ascii="Arial" w:hAnsi="Arial"/>
              </w:rPr>
              <w:t>1.</w:t>
            </w:r>
            <w:r w:rsidRPr="00B03680">
              <w:rPr>
                <w:rFonts w:ascii="Arial" w:hAnsi="Arial"/>
              </w:rPr>
              <w:tab/>
              <w:t>Cutting Tools</w:t>
            </w:r>
          </w:p>
          <w:p w:rsidR="00B03680" w:rsidRPr="00B03680" w:rsidRDefault="00B03680" w:rsidP="00B03680">
            <w:pPr>
              <w:rPr>
                <w:rFonts w:ascii="Arial" w:hAnsi="Arial"/>
              </w:rPr>
            </w:pPr>
            <w:r w:rsidRPr="00B03680">
              <w:rPr>
                <w:rFonts w:ascii="Arial" w:hAnsi="Arial"/>
              </w:rPr>
              <w:t>2.</w:t>
            </w:r>
            <w:r w:rsidRPr="00B03680">
              <w:rPr>
                <w:rFonts w:ascii="Arial" w:hAnsi="Arial"/>
              </w:rPr>
              <w:tab/>
              <w:t>Designing Techniques</w:t>
            </w:r>
          </w:p>
          <w:p w:rsidR="00B03680" w:rsidRPr="00B03680" w:rsidRDefault="00B03680" w:rsidP="00B03680">
            <w:pPr>
              <w:rPr>
                <w:rFonts w:ascii="Arial" w:hAnsi="Arial"/>
              </w:rPr>
            </w:pPr>
            <w:r w:rsidRPr="00B03680">
              <w:rPr>
                <w:rFonts w:ascii="Arial" w:hAnsi="Arial"/>
              </w:rPr>
              <w:t>3.</w:t>
            </w:r>
            <w:r w:rsidRPr="00B03680">
              <w:rPr>
                <w:rFonts w:ascii="Arial" w:hAnsi="Arial"/>
              </w:rPr>
              <w:tab/>
              <w:t>Product Recommendation/Retail</w:t>
            </w:r>
          </w:p>
          <w:p w:rsidR="00B03680" w:rsidRPr="00B03680" w:rsidRDefault="00B03680" w:rsidP="00B03680">
            <w:pPr>
              <w:rPr>
                <w:rFonts w:ascii="Arial" w:hAnsi="Arial"/>
              </w:rPr>
            </w:pPr>
            <w:r w:rsidRPr="00B03680">
              <w:rPr>
                <w:rFonts w:ascii="Arial" w:hAnsi="Arial"/>
              </w:rPr>
              <w:t>4.</w:t>
            </w:r>
            <w:r w:rsidRPr="00B03680">
              <w:rPr>
                <w:rFonts w:ascii="Arial" w:hAnsi="Arial"/>
              </w:rPr>
              <w:tab/>
              <w:t>Current Hair Trends</w:t>
            </w:r>
          </w:p>
          <w:p w:rsidR="00B03680" w:rsidRPr="00B03680" w:rsidRDefault="00B03680" w:rsidP="00B03680">
            <w:pPr>
              <w:rPr>
                <w:rFonts w:ascii="Arial" w:hAnsi="Arial"/>
              </w:rPr>
            </w:pPr>
            <w:r w:rsidRPr="00B03680">
              <w:rPr>
                <w:rFonts w:ascii="Arial" w:hAnsi="Arial"/>
              </w:rPr>
              <w:t>5.</w:t>
            </w:r>
            <w:r w:rsidRPr="00B03680">
              <w:rPr>
                <w:rFonts w:ascii="Arial" w:hAnsi="Arial"/>
              </w:rPr>
              <w:tab/>
              <w:t>Facial Hair Services</w:t>
            </w:r>
          </w:p>
          <w:p w:rsidR="00D1300B" w:rsidRDefault="00B03680" w:rsidP="00B03680">
            <w:pPr>
              <w:rPr>
                <w:rFonts w:ascii="Arial" w:hAnsi="Arial"/>
              </w:rPr>
            </w:pPr>
            <w:r w:rsidRPr="00B03680">
              <w:rPr>
                <w:rFonts w:ascii="Arial" w:hAnsi="Arial"/>
              </w:rPr>
              <w:t>6.</w:t>
            </w:r>
            <w:r w:rsidRPr="00B03680">
              <w:rPr>
                <w:rFonts w:ascii="Arial" w:hAnsi="Arial"/>
              </w:rPr>
              <w:tab/>
              <w:t>Patterns 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B03680" w:rsidRPr="00B03680" w:rsidRDefault="00B03680" w:rsidP="00B03680">
            <w:pPr>
              <w:rPr>
                <w:rFonts w:ascii="Arial" w:hAnsi="Arial"/>
                <w:i/>
              </w:rPr>
            </w:pPr>
          </w:p>
          <w:p w:rsidR="00B03680" w:rsidRPr="00B03680" w:rsidRDefault="00B03680" w:rsidP="00B03680">
            <w:pPr>
              <w:rPr>
                <w:rFonts w:ascii="Arial" w:hAnsi="Arial"/>
                <w:i/>
              </w:rPr>
            </w:pPr>
            <w:r w:rsidRPr="00B03680">
              <w:rPr>
                <w:rFonts w:ascii="Arial" w:hAnsi="Arial"/>
                <w:i/>
              </w:rPr>
              <w:t>Milady Textbook</w:t>
            </w:r>
          </w:p>
          <w:p w:rsidR="00B03680" w:rsidRPr="00B03680" w:rsidRDefault="00B03680" w:rsidP="00B03680">
            <w:pPr>
              <w:rPr>
                <w:rFonts w:ascii="Arial" w:hAnsi="Arial"/>
                <w:i/>
              </w:rPr>
            </w:pPr>
            <w:r w:rsidRPr="00B03680">
              <w:rPr>
                <w:rFonts w:ascii="Arial" w:hAnsi="Arial"/>
                <w:i/>
              </w:rPr>
              <w:t>Milady Theory Workbook</w:t>
            </w:r>
          </w:p>
          <w:p w:rsidR="00B03680" w:rsidRDefault="00B03680" w:rsidP="00B03680">
            <w:pPr>
              <w:rPr>
                <w:rFonts w:ascii="Arial" w:hAnsi="Arial"/>
                <w:i/>
              </w:rPr>
            </w:pPr>
            <w:r w:rsidRPr="00B03680">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03680" w:rsidRDefault="00B03680">
            <w:pPr>
              <w:rPr>
                <w:rFonts w:ascii="Arial" w:hAnsi="Arial"/>
                <w:b/>
              </w:rPr>
            </w:pPr>
          </w:p>
          <w:p w:rsidR="00B03680" w:rsidRPr="00B03680" w:rsidRDefault="00B03680" w:rsidP="00B03680">
            <w:pPr>
              <w:rPr>
                <w:rFonts w:ascii="Arial" w:hAnsi="Arial" w:cs="Arial"/>
              </w:rPr>
            </w:pPr>
            <w:r w:rsidRPr="00B03680">
              <w:rPr>
                <w:rFonts w:ascii="Arial" w:hAnsi="Arial" w:cs="Arial"/>
              </w:rPr>
              <w:t xml:space="preserve">Theory Testing                         </w:t>
            </w:r>
            <w:r w:rsidRPr="00B03680">
              <w:rPr>
                <w:rFonts w:ascii="Arial" w:hAnsi="Arial" w:cs="Arial"/>
              </w:rPr>
              <w:tab/>
              <w:t>30%</w:t>
            </w:r>
          </w:p>
          <w:p w:rsidR="00B03680" w:rsidRPr="00B03680" w:rsidRDefault="00B03680" w:rsidP="00B03680">
            <w:pPr>
              <w:rPr>
                <w:rFonts w:ascii="Arial" w:hAnsi="Arial" w:cs="Arial"/>
              </w:rPr>
            </w:pPr>
            <w:r w:rsidRPr="00B03680">
              <w:rPr>
                <w:rFonts w:ascii="Arial" w:hAnsi="Arial" w:cs="Arial"/>
              </w:rPr>
              <w:t xml:space="preserve">Practical Application                  </w:t>
            </w:r>
            <w:r w:rsidRPr="00B03680">
              <w:rPr>
                <w:rFonts w:ascii="Arial" w:hAnsi="Arial" w:cs="Arial"/>
              </w:rPr>
              <w:tab/>
              <w:t>50%</w:t>
            </w:r>
          </w:p>
          <w:p w:rsidR="00D1300B" w:rsidRDefault="00B03680" w:rsidP="00B03680">
            <w:pPr>
              <w:rPr>
                <w:rFonts w:ascii="Arial" w:hAnsi="Arial" w:cs="Arial"/>
              </w:rPr>
            </w:pPr>
            <w:r w:rsidRPr="00B03680">
              <w:rPr>
                <w:rFonts w:ascii="Arial" w:hAnsi="Arial" w:cs="Arial"/>
              </w:rPr>
              <w:t xml:space="preserve">Final Assessment                        </w:t>
            </w:r>
            <w:r w:rsidRPr="00B03680">
              <w:rPr>
                <w:rFonts w:ascii="Arial" w:hAnsi="Arial" w:cs="Arial"/>
              </w:rPr>
              <w:tab/>
              <w:t>20%</w:t>
            </w:r>
          </w:p>
          <w:p w:rsidR="00B03680" w:rsidRDefault="00B03680" w:rsidP="00B03680">
            <w:pPr>
              <w:rPr>
                <w:rFonts w:ascii="Arial" w:hAnsi="Arial" w:cs="Arial"/>
              </w:rPr>
            </w:pPr>
          </w:p>
          <w:p w:rsidR="00B03680" w:rsidRDefault="00B03680" w:rsidP="00B03680">
            <w:r w:rsidRPr="00B03680">
              <w:t>Stud</w:t>
            </w:r>
            <w:r>
              <w:t>ents must achieve a minimum of 5</w:t>
            </w:r>
            <w:r w:rsidRPr="00B03680">
              <w:t>0% in each component to pass the course and meet Ministry and program standards.</w:t>
            </w:r>
          </w:p>
          <w:p w:rsidR="00B03680" w:rsidRDefault="00B03680" w:rsidP="00B03680"/>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w:t>
            </w:r>
            <w:r w:rsidRPr="002876E6">
              <w:rPr>
                <w:rFonts w:ascii="Arial" w:hAnsi="Arial" w:cs="Arial"/>
              </w:rPr>
              <w:lastRenderedPageBreak/>
              <w:t xml:space="preserve">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3680" w:rsidRDefault="00B03680" w:rsidP="00EF4EC9">
            <w:pPr>
              <w:rPr>
                <w:rFonts w:ascii="Arial" w:hAnsi="Arial" w:cs="Arial"/>
                <w:szCs w:val="24"/>
              </w:rPr>
            </w:pPr>
            <w:r w:rsidRPr="00B03680">
              <w:rPr>
                <w:rFonts w:ascii="Arial" w:hAnsi="Arial" w:cs="Arial"/>
                <w:szCs w:val="24"/>
              </w:rPr>
              <w:t>Apprentices are allowed 15 hours for personal reasons during the 8 week in-school training. Hours in excess of this amount will be required to be made up prior to the end of the 8 week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0368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F5" w:rsidRDefault="00FB57F5">
      <w:r>
        <w:separator/>
      </w:r>
    </w:p>
  </w:endnote>
  <w:endnote w:type="continuationSeparator" w:id="0">
    <w:p w:rsidR="00FB57F5" w:rsidRDefault="00FB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F5" w:rsidRDefault="00FB57F5">
      <w:r>
        <w:separator/>
      </w:r>
    </w:p>
  </w:footnote>
  <w:footnote w:type="continuationSeparator" w:id="0">
    <w:p w:rsidR="00FB57F5" w:rsidRDefault="00FB5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54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03680" w:rsidP="00B03680">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3928" w:type="dxa"/>
        </w:tcPr>
        <w:p w:rsidR="00CB4EB0" w:rsidRDefault="00B03680">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C0045"/>
    <w:rsid w:val="003D0B70"/>
    <w:rsid w:val="003D5562"/>
    <w:rsid w:val="00441ECC"/>
    <w:rsid w:val="00455859"/>
    <w:rsid w:val="00497B5F"/>
    <w:rsid w:val="004E298B"/>
    <w:rsid w:val="00525546"/>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F2D23"/>
    <w:rsid w:val="009B5B24"/>
    <w:rsid w:val="00A01D87"/>
    <w:rsid w:val="00A023DB"/>
    <w:rsid w:val="00A85995"/>
    <w:rsid w:val="00A9176F"/>
    <w:rsid w:val="00A97B10"/>
    <w:rsid w:val="00AC5756"/>
    <w:rsid w:val="00B03680"/>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A5C9A"/>
    <w:rsid w:val="00EE6E49"/>
    <w:rsid w:val="00EF4EC9"/>
    <w:rsid w:val="00F0236B"/>
    <w:rsid w:val="00F430A9"/>
    <w:rsid w:val="00FB5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2554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2554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16A34-D379-4015-9D2A-458AC79C7A61}"/>
</file>

<file path=customXml/itemProps2.xml><?xml version="1.0" encoding="utf-8"?>
<ds:datastoreItem xmlns:ds="http://schemas.openxmlformats.org/officeDocument/2006/customXml" ds:itemID="{53C34707-7D93-47A1-A2AB-69D3F32E86CE}"/>
</file>

<file path=customXml/itemProps3.xml><?xml version="1.0" encoding="utf-8"?>
<ds:datastoreItem xmlns:ds="http://schemas.openxmlformats.org/officeDocument/2006/customXml" ds:itemID="{660F1635-BC0D-48F1-81FB-31B9685E5302}"/>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2015-07-20T16:10:00Z</dcterms:created>
  <dcterms:modified xsi:type="dcterms:W3CDTF">2015-07-20T16:10:00Z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11596200</vt:r8>
  </property>
</Properties>
</file>